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96" w:rsidRPr="008131B4" w:rsidRDefault="008B4CD5" w:rsidP="008B4CD5">
      <w:pPr>
        <w:pStyle w:val="1"/>
        <w:spacing w:before="0" w:line="276" w:lineRule="auto"/>
        <w:ind w:left="0" w:firstLine="567"/>
        <w:jc w:val="center"/>
        <w:rPr>
          <w:b w:val="0"/>
          <w:sz w:val="28"/>
          <w:szCs w:val="28"/>
        </w:rPr>
      </w:pPr>
      <w:bookmarkStart w:id="0" w:name="_GoBack"/>
      <w:bookmarkEnd w:id="0"/>
      <w:r w:rsidRPr="008131B4">
        <w:rPr>
          <w:b w:val="0"/>
          <w:sz w:val="28"/>
          <w:szCs w:val="28"/>
        </w:rPr>
        <w:t>Аннотация</w:t>
      </w:r>
      <w:r w:rsidRPr="008131B4">
        <w:rPr>
          <w:b w:val="0"/>
          <w:spacing w:val="-7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к</w:t>
      </w:r>
      <w:r w:rsidRPr="008131B4">
        <w:rPr>
          <w:b w:val="0"/>
          <w:spacing w:val="-6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рабочей</w:t>
      </w:r>
      <w:r w:rsidRPr="008131B4">
        <w:rPr>
          <w:b w:val="0"/>
          <w:spacing w:val="-2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программе</w:t>
      </w:r>
      <w:r w:rsidRPr="008131B4">
        <w:rPr>
          <w:b w:val="0"/>
          <w:spacing w:val="-3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первой</w:t>
      </w:r>
      <w:r w:rsidRPr="008131B4">
        <w:rPr>
          <w:b w:val="0"/>
          <w:spacing w:val="-2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младшей</w:t>
      </w:r>
      <w:r w:rsidRPr="008131B4">
        <w:rPr>
          <w:b w:val="0"/>
          <w:spacing w:val="-2"/>
          <w:sz w:val="28"/>
          <w:szCs w:val="28"/>
        </w:rPr>
        <w:t xml:space="preserve"> </w:t>
      </w:r>
      <w:r w:rsidRPr="008131B4">
        <w:rPr>
          <w:b w:val="0"/>
          <w:sz w:val="28"/>
          <w:szCs w:val="28"/>
        </w:rPr>
        <w:t>группы</w:t>
      </w:r>
    </w:p>
    <w:p w:rsidR="00266996" w:rsidRPr="008131B4" w:rsidRDefault="00266996" w:rsidP="008B4CD5">
      <w:pPr>
        <w:pStyle w:val="a3"/>
        <w:spacing w:line="276" w:lineRule="auto"/>
        <w:ind w:left="0" w:firstLine="567"/>
        <w:jc w:val="left"/>
        <w:rPr>
          <w:sz w:val="28"/>
          <w:szCs w:val="28"/>
        </w:rPr>
      </w:pPr>
    </w:p>
    <w:p w:rsidR="00266996" w:rsidRDefault="008B4CD5" w:rsidP="008B4CD5">
      <w:pPr>
        <w:pStyle w:val="a3"/>
        <w:spacing w:line="276" w:lineRule="auto"/>
        <w:ind w:left="0" w:firstLine="567"/>
      </w:pPr>
      <w:r>
        <w:t>Рабочая</w:t>
      </w:r>
      <w:r>
        <w:rPr>
          <w:spacing w:val="35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педагогов</w:t>
      </w:r>
      <w:r>
        <w:rPr>
          <w:spacing w:val="33"/>
        </w:rPr>
        <w:t xml:space="preserve"> </w:t>
      </w:r>
      <w:r>
        <w:t>первой</w:t>
      </w:r>
      <w:r>
        <w:rPr>
          <w:spacing w:val="32"/>
        </w:rPr>
        <w:t xml:space="preserve"> </w:t>
      </w:r>
      <w:r>
        <w:t>младшей</w:t>
      </w:r>
      <w:r>
        <w:rPr>
          <w:spacing w:val="37"/>
        </w:rPr>
        <w:t xml:space="preserve"> </w:t>
      </w:r>
      <w:r>
        <w:t>группы</w:t>
      </w:r>
      <w:r>
        <w:rPr>
          <w:spacing w:val="37"/>
        </w:rPr>
        <w:t xml:space="preserve"> </w:t>
      </w:r>
      <w:r>
        <w:t>разработана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Законом</w:t>
      </w:r>
      <w:r>
        <w:rPr>
          <w:spacing w:val="33"/>
        </w:rPr>
        <w:t xml:space="preserve"> </w:t>
      </w:r>
      <w:r>
        <w:t>РФ</w:t>
      </w:r>
    </w:p>
    <w:p w:rsidR="00266996" w:rsidRDefault="008B4CD5" w:rsidP="008B4CD5">
      <w:pPr>
        <w:pStyle w:val="a3"/>
        <w:spacing w:line="276" w:lineRule="auto"/>
        <w:ind w:left="0" w:firstLine="567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 xml:space="preserve">дошкольного  </w:t>
      </w:r>
      <w:r>
        <w:rPr>
          <w:spacing w:val="10"/>
        </w:rPr>
        <w:t xml:space="preserve"> </w:t>
      </w:r>
      <w:proofErr w:type="gramStart"/>
      <w:r>
        <w:t xml:space="preserve">образования,  </w:t>
      </w:r>
      <w:r>
        <w:rPr>
          <w:spacing w:val="3"/>
        </w:rPr>
        <w:t xml:space="preserve"> </w:t>
      </w:r>
      <w:proofErr w:type="gramEnd"/>
      <w:r>
        <w:t xml:space="preserve">образовательной  </w:t>
      </w:r>
      <w:r>
        <w:rPr>
          <w:spacing w:val="7"/>
        </w:rPr>
        <w:t xml:space="preserve"> </w:t>
      </w:r>
      <w:r>
        <w:t xml:space="preserve">программой  </w:t>
      </w:r>
      <w:r>
        <w:rPr>
          <w:spacing w:val="7"/>
        </w:rPr>
        <w:t xml:space="preserve"> </w:t>
      </w:r>
      <w:r>
        <w:t xml:space="preserve">дошкольного  </w:t>
      </w:r>
      <w:r>
        <w:rPr>
          <w:spacing w:val="5"/>
        </w:rPr>
        <w:t xml:space="preserve"> </w:t>
      </w:r>
      <w:r>
        <w:t xml:space="preserve">образования,  </w:t>
      </w:r>
      <w:r>
        <w:rPr>
          <w:spacing w:val="8"/>
        </w:rPr>
        <w:t xml:space="preserve"> </w:t>
      </w:r>
      <w:r>
        <w:t xml:space="preserve">МБДОУ «Детский сад № 150». Ново-Савиновского района </w:t>
      </w:r>
      <w:proofErr w:type="spellStart"/>
      <w:r>
        <w:t>г.Казани</w:t>
      </w:r>
      <w:proofErr w:type="spellEnd"/>
      <w:r>
        <w:t>. Рабочая программа является нормативно-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объем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(целевые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образования)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66996" w:rsidRDefault="00266996" w:rsidP="008B4CD5">
      <w:pPr>
        <w:pStyle w:val="a3"/>
        <w:spacing w:line="276" w:lineRule="auto"/>
        <w:ind w:left="0" w:firstLine="567"/>
        <w:jc w:val="left"/>
        <w:rPr>
          <w:sz w:val="23"/>
        </w:rPr>
      </w:pPr>
    </w:p>
    <w:p w:rsidR="00266996" w:rsidRDefault="008B4CD5" w:rsidP="008B4CD5">
      <w:pPr>
        <w:pStyle w:val="a3"/>
        <w:spacing w:line="276" w:lineRule="auto"/>
        <w:ind w:left="0" w:firstLine="567"/>
      </w:pPr>
      <w:r>
        <w:t>Программа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11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3 лет.</w:t>
      </w:r>
    </w:p>
    <w:p w:rsidR="00266996" w:rsidRDefault="008B4CD5" w:rsidP="008B4CD5">
      <w:pPr>
        <w:pStyle w:val="a3"/>
        <w:spacing w:line="276" w:lineRule="auto"/>
        <w:ind w:left="0" w:firstLine="567"/>
      </w:pPr>
      <w:r>
        <w:rPr>
          <w:b/>
        </w:rPr>
        <w:t>Пояснительная</w:t>
      </w:r>
      <w:r>
        <w:rPr>
          <w:b/>
          <w:spacing w:val="1"/>
        </w:rPr>
        <w:t xml:space="preserve"> </w:t>
      </w:r>
      <w:r>
        <w:rPr>
          <w:b/>
        </w:rPr>
        <w:t>записка</w:t>
      </w:r>
      <w:r>
        <w:rPr>
          <w:b/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образованию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266996" w:rsidRDefault="008B4CD5" w:rsidP="008B4CD5">
      <w:pPr>
        <w:pStyle w:val="a3"/>
        <w:spacing w:line="276" w:lineRule="auto"/>
        <w:ind w:left="0" w:firstLine="56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особенностей.</w:t>
      </w:r>
    </w:p>
    <w:p w:rsidR="00266996" w:rsidRDefault="008B4CD5" w:rsidP="008B4CD5">
      <w:pPr>
        <w:pStyle w:val="a3"/>
        <w:spacing w:line="276" w:lineRule="auto"/>
        <w:ind w:left="0" w:firstLine="567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нравственного, творческого и физического развития человека, удовлетворения его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266996" w:rsidRDefault="008B4CD5" w:rsidP="008B4CD5">
      <w:pPr>
        <w:pStyle w:val="1"/>
        <w:spacing w:before="0" w:line="276" w:lineRule="auto"/>
        <w:ind w:left="0" w:firstLine="567"/>
        <w:jc w:val="both"/>
      </w:pPr>
      <w:r>
        <w:t>Цели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достигаются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задач: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25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348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статуса;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3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28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37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39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66996" w:rsidRDefault="008B4CD5" w:rsidP="008B4CD5">
      <w:pPr>
        <w:pStyle w:val="a4"/>
        <w:numPr>
          <w:ilvl w:val="0"/>
          <w:numId w:val="1"/>
        </w:numPr>
        <w:tabs>
          <w:tab w:val="left" w:pos="319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5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Рабочая программа включает в себя возрастные и индивидуальные особенности контингента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первой младшей группы, демографические особенности и группы здоровья </w:t>
      </w:r>
      <w:r>
        <w:rPr>
          <w:sz w:val="24"/>
        </w:rPr>
        <w:lastRenderedPageBreak/>
        <w:t>детей данной возрастной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группы.</w:t>
      </w:r>
    </w:p>
    <w:p w:rsidR="00266996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</w:p>
    <w:p w:rsidR="008B4CD5" w:rsidRDefault="008B4CD5" w:rsidP="008B4CD5">
      <w:pPr>
        <w:pStyle w:val="a3"/>
        <w:spacing w:line="276" w:lineRule="auto"/>
        <w:ind w:left="0" w:firstLine="567"/>
      </w:pPr>
      <w:r>
        <w:t>отражают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305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Рабочая программа содержит в себе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 разделам программы и совместные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55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ред..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Н.Е.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r>
        <w:rPr>
          <w:sz w:val="24"/>
        </w:rPr>
        <w:t>Т.С.</w:t>
      </w:r>
      <w:r>
        <w:rPr>
          <w:spacing w:val="2"/>
          <w:sz w:val="24"/>
        </w:rPr>
        <w:t xml:space="preserve"> </w:t>
      </w:r>
      <w:r>
        <w:rPr>
          <w:sz w:val="24"/>
        </w:rPr>
        <w:t>Комарова.</w:t>
      </w:r>
    </w:p>
    <w:p w:rsidR="008B4CD5" w:rsidRDefault="008B4CD5" w:rsidP="008B4CD5">
      <w:pPr>
        <w:pStyle w:val="a3"/>
        <w:spacing w:line="276" w:lineRule="auto"/>
        <w:ind w:left="0" w:firstLine="567"/>
        <w:jc w:val="left"/>
      </w:pPr>
    </w:p>
    <w:p w:rsidR="008B4CD5" w:rsidRDefault="008B4CD5" w:rsidP="008B4CD5">
      <w:pPr>
        <w:pStyle w:val="a3"/>
        <w:spacing w:line="276" w:lineRule="auto"/>
        <w:ind w:left="0" w:firstLine="567"/>
      </w:pPr>
      <w:r>
        <w:t>Также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и развития детей раннего возраста в условиях дошкольных учреждений «Кроха» Г. Г.</w:t>
      </w:r>
      <w:r>
        <w:rPr>
          <w:spacing w:val="1"/>
        </w:rPr>
        <w:t xml:space="preserve"> </w:t>
      </w:r>
      <w:r>
        <w:t>Григорьевой,</w:t>
      </w:r>
      <w:r>
        <w:rPr>
          <w:spacing w:val="-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«Просвещение».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2-3 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37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с учетом их возрастных и индивидуальных особенностей детей младшей группы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областей.</w:t>
      </w:r>
    </w:p>
    <w:p w:rsidR="008B4CD5" w:rsidRPr="0090521E" w:rsidRDefault="008B4CD5" w:rsidP="0090521E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Перспективно- тематический план разработан с учетом образовательных задач, временного отрезка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 возраста детей, текущих событийных праздников, особенностей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8B4CD5" w:rsidRDefault="008B4CD5" w:rsidP="008B4CD5">
      <w:pPr>
        <w:pStyle w:val="a3"/>
        <w:spacing w:line="276" w:lineRule="auto"/>
        <w:ind w:left="0" w:firstLine="56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«От рождения до школы» и виды совместной детской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программы.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24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Часть,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4"/>
          <w:sz w:val="24"/>
        </w:rPr>
        <w:t xml:space="preserve"> </w:t>
      </w:r>
      <w:r>
        <w:rPr>
          <w:sz w:val="24"/>
        </w:rPr>
        <w:t>ДОУ: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30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 культурные особенности содержат сведения о национальном составе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мероприятий, проектов по ознакомлению детей с родным городом, краем, республикой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национальностей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регионе.</w:t>
      </w:r>
    </w:p>
    <w:p w:rsidR="008B4CD5" w:rsidRDefault="008B4CD5" w:rsidP="008B4CD5">
      <w:pPr>
        <w:pStyle w:val="a4"/>
        <w:numPr>
          <w:ilvl w:val="0"/>
          <w:numId w:val="1"/>
        </w:numPr>
        <w:tabs>
          <w:tab w:val="left" w:pos="24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Сетка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учетом:</w:t>
      </w:r>
    </w:p>
    <w:p w:rsidR="008B4CD5" w:rsidRPr="008B4CD5" w:rsidRDefault="008B4CD5" w:rsidP="008B4CD5">
      <w:pPr>
        <w:pStyle w:val="a3"/>
        <w:numPr>
          <w:ilvl w:val="0"/>
          <w:numId w:val="3"/>
        </w:numPr>
        <w:spacing w:line="276" w:lineRule="auto"/>
        <w:ind w:left="0" w:firstLine="567"/>
      </w:pPr>
      <w:r w:rsidRPr="008B4CD5">
        <w:rPr>
          <w:lang w:eastAsia="ru-RU"/>
        </w:rPr>
        <w:t xml:space="preserve"> </w:t>
      </w:r>
      <w:r w:rsidRPr="008B4CD5">
        <w:t>СП 2.4.3648-20 Санитарно- эпидемиологические требования к организациям воспитания и обучения, отдыха и оздоровления детей и молодежи»)</w:t>
      </w:r>
    </w:p>
    <w:p w:rsidR="008B4CD5" w:rsidRPr="008B4CD5" w:rsidRDefault="008B4CD5" w:rsidP="008B4CD5">
      <w:pPr>
        <w:pStyle w:val="a3"/>
        <w:numPr>
          <w:ilvl w:val="0"/>
          <w:numId w:val="3"/>
        </w:numPr>
        <w:spacing w:line="276" w:lineRule="auto"/>
        <w:ind w:left="0" w:firstLine="567"/>
      </w:pPr>
      <w:r w:rsidRPr="008B4CD5">
        <w:t xml:space="preserve">СанПиН 2.3/2.4.3590-20 «Санитарно- эпидемиологические требования к устройств, содержанию и организации работы образовательных организаций и других </w:t>
      </w:r>
      <w:proofErr w:type="gramStart"/>
      <w:r w:rsidRPr="008B4CD5">
        <w:t>объектов  социальной</w:t>
      </w:r>
      <w:proofErr w:type="gramEnd"/>
      <w:r w:rsidRPr="008B4CD5">
        <w:t xml:space="preserve"> инфраструктуры для детей и молодежи в условиях распространения новой </w:t>
      </w:r>
      <w:proofErr w:type="spellStart"/>
      <w:r w:rsidRPr="008B4CD5">
        <w:t>короновирусной</w:t>
      </w:r>
      <w:proofErr w:type="spellEnd"/>
      <w:r w:rsidRPr="008B4CD5">
        <w:t xml:space="preserve"> инфекции» </w:t>
      </w:r>
    </w:p>
    <w:p w:rsidR="008B4CD5" w:rsidRPr="008B4CD5" w:rsidRDefault="008B4CD5" w:rsidP="008B4CD5">
      <w:pPr>
        <w:pStyle w:val="a3"/>
        <w:numPr>
          <w:ilvl w:val="0"/>
          <w:numId w:val="3"/>
        </w:numPr>
        <w:spacing w:line="276" w:lineRule="auto"/>
        <w:ind w:left="0" w:firstLine="567"/>
      </w:pPr>
      <w:r w:rsidRPr="008B4CD5"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8B4CD5" w:rsidRDefault="008B4CD5" w:rsidP="008B4CD5">
      <w:pPr>
        <w:pStyle w:val="a3"/>
        <w:numPr>
          <w:ilvl w:val="0"/>
          <w:numId w:val="3"/>
        </w:numPr>
        <w:spacing w:line="276" w:lineRule="auto"/>
        <w:ind w:left="0" w:firstLine="567"/>
      </w:pPr>
      <w:r w:rsidRPr="008B4CD5">
        <w:t xml:space="preserve">СанПиН 3.3686-21 «Санитарно-эпидемиологические требования по профилактике инфекционных болезней» </w:t>
      </w:r>
    </w:p>
    <w:p w:rsidR="008B4CD5" w:rsidRDefault="008B4CD5" w:rsidP="008B4CD5">
      <w:pPr>
        <w:pStyle w:val="a4"/>
        <w:numPr>
          <w:ilvl w:val="0"/>
          <w:numId w:val="1"/>
        </w:numPr>
        <w:tabs>
          <w:tab w:val="left" w:pos="262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С учетом особенностей основной образовательной программы «От рождения до 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Н.Е.Вераксы</w:t>
      </w:r>
      <w:proofErr w:type="spellEnd"/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281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Режимы дня согласованы со старшей медсестрой и утверждены заведующим ДОУ. Режимы дня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на холодный,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300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Педагогическая диагностика проводится в форме ежедневных наблюдений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процесса. на основе наблюдений составляется индивидуальный учебный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8B4CD5" w:rsidRDefault="008B4CD5" w:rsidP="008B4CD5">
      <w:pPr>
        <w:pStyle w:val="a4"/>
        <w:numPr>
          <w:ilvl w:val="0"/>
          <w:numId w:val="2"/>
        </w:numPr>
        <w:tabs>
          <w:tab w:val="left" w:pos="257"/>
        </w:tabs>
        <w:spacing w:line="276" w:lineRule="auto"/>
        <w:ind w:left="0" w:firstLine="567"/>
        <w:rPr>
          <w:sz w:val="24"/>
        </w:rPr>
      </w:pPr>
      <w:r>
        <w:rPr>
          <w:sz w:val="24"/>
        </w:rPr>
        <w:t>Перечень методических пособий включает в себя все методические пособия, которые 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Н.Е.Вераксы</w:t>
      </w:r>
      <w:proofErr w:type="spellEnd"/>
      <w:r>
        <w:rPr>
          <w:sz w:val="24"/>
        </w:rPr>
        <w:t>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Т.С.Комарова</w:t>
      </w:r>
      <w:proofErr w:type="spellEnd"/>
      <w:r>
        <w:rPr>
          <w:sz w:val="24"/>
        </w:rPr>
        <w:t>.</w:t>
      </w:r>
    </w:p>
    <w:p w:rsidR="00266996" w:rsidRDefault="00266996" w:rsidP="008B4CD5">
      <w:pPr>
        <w:spacing w:line="276" w:lineRule="auto"/>
        <w:ind w:firstLine="567"/>
        <w:jc w:val="both"/>
        <w:rPr>
          <w:sz w:val="24"/>
        </w:rPr>
        <w:sectPr w:rsidR="00266996" w:rsidSect="008B4CD5">
          <w:type w:val="continuous"/>
          <w:pgSz w:w="11910" w:h="17340"/>
          <w:pgMar w:top="620" w:right="853" w:bottom="280" w:left="1134" w:header="720" w:footer="720" w:gutter="0"/>
          <w:cols w:space="720"/>
        </w:sectPr>
      </w:pPr>
    </w:p>
    <w:p w:rsidR="00266996" w:rsidRDefault="00266996" w:rsidP="008B4CD5">
      <w:pPr>
        <w:pStyle w:val="a3"/>
        <w:spacing w:line="276" w:lineRule="auto"/>
        <w:ind w:left="0" w:firstLine="567"/>
      </w:pPr>
    </w:p>
    <w:sectPr w:rsidR="00266996" w:rsidSect="008B4CD5">
      <w:pgSz w:w="11910" w:h="17340"/>
      <w:pgMar w:top="88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64C9"/>
    <w:multiLevelType w:val="hybridMultilevel"/>
    <w:tmpl w:val="8D70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E70F8"/>
    <w:multiLevelType w:val="hybridMultilevel"/>
    <w:tmpl w:val="776A9A06"/>
    <w:lvl w:ilvl="0" w:tplc="79A8A8CC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7610B4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2" w:tplc="0F2E92E2">
      <w:numFmt w:val="bullet"/>
      <w:lvlText w:val="•"/>
      <w:lvlJc w:val="left"/>
      <w:pPr>
        <w:ind w:left="2205" w:hanging="154"/>
      </w:pPr>
      <w:rPr>
        <w:rFonts w:hint="default"/>
        <w:lang w:val="ru-RU" w:eastAsia="en-US" w:bidi="ar-SA"/>
      </w:rPr>
    </w:lvl>
    <w:lvl w:ilvl="3" w:tplc="70AE4CAA">
      <w:numFmt w:val="bullet"/>
      <w:lvlText w:val="•"/>
      <w:lvlJc w:val="left"/>
      <w:pPr>
        <w:ind w:left="3258" w:hanging="154"/>
      </w:pPr>
      <w:rPr>
        <w:rFonts w:hint="default"/>
        <w:lang w:val="ru-RU" w:eastAsia="en-US" w:bidi="ar-SA"/>
      </w:rPr>
    </w:lvl>
    <w:lvl w:ilvl="4" w:tplc="74881F88">
      <w:numFmt w:val="bullet"/>
      <w:lvlText w:val="•"/>
      <w:lvlJc w:val="left"/>
      <w:pPr>
        <w:ind w:left="4311" w:hanging="154"/>
      </w:pPr>
      <w:rPr>
        <w:rFonts w:hint="default"/>
        <w:lang w:val="ru-RU" w:eastAsia="en-US" w:bidi="ar-SA"/>
      </w:rPr>
    </w:lvl>
    <w:lvl w:ilvl="5" w:tplc="10AE3DD8">
      <w:numFmt w:val="bullet"/>
      <w:lvlText w:val="•"/>
      <w:lvlJc w:val="left"/>
      <w:pPr>
        <w:ind w:left="5364" w:hanging="154"/>
      </w:pPr>
      <w:rPr>
        <w:rFonts w:hint="default"/>
        <w:lang w:val="ru-RU" w:eastAsia="en-US" w:bidi="ar-SA"/>
      </w:rPr>
    </w:lvl>
    <w:lvl w:ilvl="6" w:tplc="D988B7AA">
      <w:numFmt w:val="bullet"/>
      <w:lvlText w:val="•"/>
      <w:lvlJc w:val="left"/>
      <w:pPr>
        <w:ind w:left="6417" w:hanging="154"/>
      </w:pPr>
      <w:rPr>
        <w:rFonts w:hint="default"/>
        <w:lang w:val="ru-RU" w:eastAsia="en-US" w:bidi="ar-SA"/>
      </w:rPr>
    </w:lvl>
    <w:lvl w:ilvl="7" w:tplc="747EA5E0">
      <w:numFmt w:val="bullet"/>
      <w:lvlText w:val="•"/>
      <w:lvlJc w:val="left"/>
      <w:pPr>
        <w:ind w:left="7470" w:hanging="154"/>
      </w:pPr>
      <w:rPr>
        <w:rFonts w:hint="default"/>
        <w:lang w:val="ru-RU" w:eastAsia="en-US" w:bidi="ar-SA"/>
      </w:rPr>
    </w:lvl>
    <w:lvl w:ilvl="8" w:tplc="EFE4B554">
      <w:numFmt w:val="bullet"/>
      <w:lvlText w:val="•"/>
      <w:lvlJc w:val="left"/>
      <w:pPr>
        <w:ind w:left="8523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6BE75795"/>
    <w:multiLevelType w:val="hybridMultilevel"/>
    <w:tmpl w:val="705CEF94"/>
    <w:lvl w:ilvl="0" w:tplc="C4DCDD60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823CB2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EF5E8860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3" w:tplc="305ED392">
      <w:numFmt w:val="bullet"/>
      <w:lvlText w:val="•"/>
      <w:lvlJc w:val="left"/>
      <w:pPr>
        <w:ind w:left="3258" w:hanging="144"/>
      </w:pPr>
      <w:rPr>
        <w:rFonts w:hint="default"/>
        <w:lang w:val="ru-RU" w:eastAsia="en-US" w:bidi="ar-SA"/>
      </w:rPr>
    </w:lvl>
    <w:lvl w:ilvl="4" w:tplc="2D6C027E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5" w:tplc="1EC4C242">
      <w:numFmt w:val="bullet"/>
      <w:lvlText w:val="•"/>
      <w:lvlJc w:val="left"/>
      <w:pPr>
        <w:ind w:left="5364" w:hanging="144"/>
      </w:pPr>
      <w:rPr>
        <w:rFonts w:hint="default"/>
        <w:lang w:val="ru-RU" w:eastAsia="en-US" w:bidi="ar-SA"/>
      </w:rPr>
    </w:lvl>
    <w:lvl w:ilvl="6" w:tplc="08BEDD9C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56D21CBA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6C905FC8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96"/>
    <w:rsid w:val="00266996"/>
    <w:rsid w:val="0054575F"/>
    <w:rsid w:val="008131B4"/>
    <w:rsid w:val="008B4CD5"/>
    <w:rsid w:val="0090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E1D59-FC9D-4F7E-B81E-59845AAD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5</cp:revision>
  <dcterms:created xsi:type="dcterms:W3CDTF">2022-10-09T20:02:00Z</dcterms:created>
  <dcterms:modified xsi:type="dcterms:W3CDTF">2022-10-28T09:57:00Z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